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70" w:rsidRDefault="00FA7B70" w:rsidP="00FA7B70">
      <w:pPr>
        <w:ind w:left="5040" w:firstLine="720"/>
        <w:outlineLvl w:val="0"/>
      </w:pPr>
      <w:r>
        <w:t>Утверждаю:</w:t>
      </w:r>
    </w:p>
    <w:p w:rsidR="00FA7B70" w:rsidRDefault="00FA7B70" w:rsidP="00FA7B70">
      <w:pPr>
        <w:outlineLvl w:val="0"/>
      </w:pPr>
    </w:p>
    <w:p w:rsidR="00FA7B70" w:rsidRDefault="00FA7B70" w:rsidP="00FA7B70">
      <w:pPr>
        <w:ind w:firstLine="720"/>
        <w:jc w:val="both"/>
        <w:outlineLvl w:val="0"/>
      </w:pPr>
      <w:r>
        <w:rPr>
          <w:b/>
        </w:rPr>
        <w:t xml:space="preserve"> </w:t>
      </w:r>
      <w:r w:rsidRPr="009C1B22">
        <w:rPr>
          <w:b/>
        </w:rPr>
        <w:t xml:space="preserve"> </w:t>
      </w:r>
      <w:r>
        <w:t xml:space="preserve">                                                </w:t>
      </w:r>
      <w:r>
        <w:tab/>
      </w:r>
      <w:r>
        <w:tab/>
      </w:r>
      <w:r>
        <w:tab/>
        <w:t xml:space="preserve">Директор МКУК </w:t>
      </w:r>
    </w:p>
    <w:p w:rsidR="00FA7B70" w:rsidRPr="007449E3" w:rsidRDefault="00FA7B70" w:rsidP="00FA7B70">
      <w:pPr>
        <w:ind w:left="5040" w:firstLine="720"/>
        <w:jc w:val="both"/>
        <w:outlineLvl w:val="0"/>
      </w:pPr>
      <w:r>
        <w:t>«</w:t>
      </w:r>
      <w:proofErr w:type="spellStart"/>
      <w:r>
        <w:t>Старогорносталевский</w:t>
      </w:r>
      <w:proofErr w:type="spellEnd"/>
      <w:r>
        <w:t xml:space="preserve"> СДК»                                                                   </w:t>
      </w:r>
    </w:p>
    <w:p w:rsidR="00FA7B70" w:rsidRPr="007449E3" w:rsidRDefault="001D3766" w:rsidP="00FA7B70">
      <w:r>
        <w:t>22.04.2022</w:t>
      </w:r>
      <w:r w:rsidR="00FA7B70" w:rsidRPr="007449E3">
        <w:t xml:space="preserve">                                                          </w:t>
      </w:r>
      <w:r w:rsidR="00FA7B70">
        <w:t xml:space="preserve"> </w:t>
      </w:r>
      <w:r w:rsidR="00FA7B70">
        <w:tab/>
        <w:t xml:space="preserve"> ____________________</w:t>
      </w:r>
      <w:proofErr w:type="spellStart"/>
      <w:r w:rsidR="00FA7B70">
        <w:t>Н.Н.Карлова</w:t>
      </w:r>
      <w:proofErr w:type="spellEnd"/>
      <w:r w:rsidR="00FA7B70">
        <w:t xml:space="preserve"> </w:t>
      </w:r>
      <w:r w:rsidR="00FA7B70" w:rsidRPr="007449E3">
        <w:t xml:space="preserve"> </w:t>
      </w:r>
    </w:p>
    <w:p w:rsidR="00FA7B70" w:rsidRDefault="00FA7B70" w:rsidP="00FA7B7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B70" w:rsidRDefault="00FA7B70" w:rsidP="00FA7B70">
      <w:pPr>
        <w:ind w:left="2880" w:firstLine="720"/>
        <w:rPr>
          <w:b/>
        </w:rPr>
      </w:pPr>
      <w:r>
        <w:rPr>
          <w:b/>
        </w:rPr>
        <w:t xml:space="preserve">ПРАВИЛА </w:t>
      </w:r>
    </w:p>
    <w:p w:rsidR="00FA7B70" w:rsidRPr="009C1B22" w:rsidRDefault="00FA7B70" w:rsidP="00FA7B70">
      <w:pPr>
        <w:ind w:left="1440" w:firstLine="720"/>
        <w:rPr>
          <w:b/>
        </w:rPr>
      </w:pPr>
      <w:r w:rsidRPr="009C1B22">
        <w:rPr>
          <w:b/>
        </w:rPr>
        <w:t xml:space="preserve">внутреннего трудового распорядка                          </w:t>
      </w:r>
    </w:p>
    <w:p w:rsidR="00FA7B70" w:rsidRDefault="00FA7B70" w:rsidP="00FA7B70">
      <w:pPr>
        <w:jc w:val="center"/>
        <w:outlineLvl w:val="0"/>
      </w:pPr>
      <w:r>
        <w:rPr>
          <w:b/>
        </w:rPr>
        <w:t>МКУК «</w:t>
      </w:r>
      <w:proofErr w:type="spellStart"/>
      <w:r>
        <w:rPr>
          <w:b/>
        </w:rPr>
        <w:t>Старогорносталевский</w:t>
      </w:r>
      <w:proofErr w:type="spellEnd"/>
      <w:r w:rsidRPr="009C1B22">
        <w:rPr>
          <w:b/>
        </w:rPr>
        <w:t xml:space="preserve"> СДК»</w:t>
      </w:r>
    </w:p>
    <w:p w:rsidR="00FA7B70" w:rsidRPr="007449E3" w:rsidRDefault="00FA7B70" w:rsidP="00FA7B70">
      <w:pPr>
        <w:ind w:firstLine="720"/>
      </w:pPr>
      <w:r>
        <w:tab/>
      </w:r>
      <w:r>
        <w:tab/>
        <w:t xml:space="preserve">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Pr="00EB2A2D" w:rsidRDefault="00FA7B70" w:rsidP="00FA7B70">
      <w:pPr>
        <w:jc w:val="center"/>
        <w:rPr>
          <w:b/>
          <w:szCs w:val="28"/>
        </w:rPr>
      </w:pPr>
      <w:r>
        <w:tab/>
      </w:r>
      <w:r w:rsidRPr="00EB2A2D">
        <w:rPr>
          <w:b/>
          <w:szCs w:val="28"/>
        </w:rPr>
        <w:t>1. Общие положения.</w:t>
      </w:r>
    </w:p>
    <w:p w:rsidR="00FA7B70" w:rsidRDefault="00FA7B70" w:rsidP="00FA7B70">
      <w:pPr>
        <w:jc w:val="center"/>
        <w:rPr>
          <w:szCs w:val="28"/>
        </w:rPr>
      </w:pP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1.1. Правила внутреннего трудового распорядка работников муниципального казенного учреждения культуры «</w:t>
      </w:r>
      <w:proofErr w:type="spellStart"/>
      <w:r>
        <w:rPr>
          <w:szCs w:val="28"/>
        </w:rPr>
        <w:t>Старогорносталевский</w:t>
      </w:r>
      <w:proofErr w:type="spellEnd"/>
      <w:r>
        <w:rPr>
          <w:szCs w:val="28"/>
        </w:rPr>
        <w:t xml:space="preserve"> сельский дом культуры» (далее Правила) являются локальным нормативным актом, регулирующим трудовые отношения в муниципальном казенном учреждении культуры «</w:t>
      </w:r>
      <w:proofErr w:type="spellStart"/>
      <w:r>
        <w:rPr>
          <w:szCs w:val="28"/>
        </w:rPr>
        <w:t>Старогорносталевский</w:t>
      </w:r>
      <w:proofErr w:type="spellEnd"/>
      <w:r>
        <w:rPr>
          <w:szCs w:val="28"/>
        </w:rPr>
        <w:t xml:space="preserve"> сельский дом культуры» (далее учреждение).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1.2. Настоящие правила распространяются на работников учреждения, структурных подразделений учреждения, как на специалистов, так и работников по техническому обеспечению и обслуживанию учреждения.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1.3. Трудовая деятельность работников учреждения осуществляется в соответствии с Трудовым Кодексом Российской Федерации.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1.4. Деятельность учреждения осуществляется в соответствии с Уставом муниципального казенного учреждения культуры «</w:t>
      </w:r>
      <w:proofErr w:type="spellStart"/>
      <w:r>
        <w:rPr>
          <w:szCs w:val="28"/>
        </w:rPr>
        <w:t>Старогорносталевский</w:t>
      </w:r>
      <w:proofErr w:type="spellEnd"/>
      <w:r>
        <w:rPr>
          <w:szCs w:val="28"/>
        </w:rPr>
        <w:t xml:space="preserve"> сельский дом культуры».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1.5. Внутренний трудовой распорядок учреждения – это </w:t>
      </w:r>
      <w:proofErr w:type="gramStart"/>
      <w:r>
        <w:rPr>
          <w:szCs w:val="28"/>
        </w:rPr>
        <w:t>правопорядок</w:t>
      </w:r>
      <w:proofErr w:type="gramEnd"/>
      <w:r>
        <w:rPr>
          <w:szCs w:val="28"/>
        </w:rPr>
        <w:t xml:space="preserve"> в сфере труда действующий в учреждении.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1.6. Работодателем в учреждении является директор муниципального казенного учреждения культуры «</w:t>
      </w:r>
      <w:proofErr w:type="spellStart"/>
      <w:r>
        <w:rPr>
          <w:szCs w:val="28"/>
        </w:rPr>
        <w:t>Старогорносталевский</w:t>
      </w:r>
      <w:proofErr w:type="spellEnd"/>
      <w:r>
        <w:rPr>
          <w:szCs w:val="28"/>
        </w:rPr>
        <w:t xml:space="preserve"> сельский дом культуры».</w:t>
      </w:r>
    </w:p>
    <w:p w:rsidR="00FA7B70" w:rsidRDefault="00FA7B70" w:rsidP="00FA7B70">
      <w:pPr>
        <w:rPr>
          <w:szCs w:val="28"/>
        </w:rPr>
      </w:pPr>
    </w:p>
    <w:p w:rsidR="00FA7B70" w:rsidRPr="00EB2A2D" w:rsidRDefault="00FA7B70" w:rsidP="00FA7B70">
      <w:pPr>
        <w:jc w:val="center"/>
        <w:rPr>
          <w:b/>
          <w:szCs w:val="28"/>
        </w:rPr>
      </w:pPr>
      <w:r w:rsidRPr="00EB2A2D">
        <w:rPr>
          <w:b/>
          <w:szCs w:val="28"/>
        </w:rPr>
        <w:t>2. Порядок приема и увольнения.</w:t>
      </w:r>
    </w:p>
    <w:p w:rsidR="00FA7B70" w:rsidRDefault="00FA7B70" w:rsidP="00FA7B70">
      <w:pPr>
        <w:jc w:val="center"/>
        <w:rPr>
          <w:b/>
          <w:szCs w:val="28"/>
          <w:u w:val="single"/>
        </w:rPr>
      </w:pP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2.1.При приеме на работу работник предоставляет личное заявление, а также следующие документы: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а) трудовую книжку;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б) документ, удостоверяющий личность;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в) страховое свидетельство государственного пенсионного страхования;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г) военный билет (для военнообязанных);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д) документы, подтверждающие профессиональное образование;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е) другие документы, предусмотренные федеральным законодательством.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2.2. С лицом, принятым на работу, заключается трудовой договор в письменной форме.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lastRenderedPageBreak/>
        <w:t xml:space="preserve">          2.3. Трудовой договор заключается на неопределенный срок или на определенный срок не более пяти лет.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Срочный трудовой договор заключается: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а) с лицами для замены временно отсутствующего работника, за которым в соответствии с трудовым законодательством сохраняется место работы;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б) с лицами, работающими в учреждении по совместительству.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2.4. Работнику, приглашенному на работу в порядке перевода, не может быть отказано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трудового договора в течении одного месяца со дня увольнения с прежнего места работы.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2.5. При поступлении работника на работу или переводе его в установленном порядке на другую работу учреждение обязано под роспись: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а) ознакомить работника с его должностными обязанностями, условиями и оплатой труда, разъяснить его права и обязанности;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б) ознакомить его с Правилами внутреннего трудового распорядка, действующими в учреждении;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2.6</w:t>
      </w:r>
      <w:r w:rsidRPr="001D3766">
        <w:rPr>
          <w:szCs w:val="28"/>
        </w:rPr>
        <w:t>. На всех работников, если для них работа в учреждении является основной, проработавших свыше 5 дней ведутся трудовые</w:t>
      </w:r>
      <w:r w:rsidR="00057E32" w:rsidRPr="001D3766">
        <w:rPr>
          <w:szCs w:val="28"/>
        </w:rPr>
        <w:t xml:space="preserve"> и электронные трудовые </w:t>
      </w:r>
      <w:r w:rsidRPr="001D3766">
        <w:rPr>
          <w:szCs w:val="28"/>
        </w:rPr>
        <w:t xml:space="preserve"> книжки в порядке, установленном действующим трудовым законодательством.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2.7. Прекращение трудового договора может осуществляться только по основаниям, предусмотренным действующим федеральным законодательством.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2.8. Работник имеет право расторгнуть трудовой договор, заключенный на неопределенный срок, предупредив об этом учреждение за две недели. В случаях, когда заявление работника об увольнении по собственному желанию обусловлено невозможностью продолжения им работы (зачисление в учебное заведение, выход на пенсию и др.), а также при наличии других оснований, предусмотренных трудовым законодательством, учреждение обязано расторгнуть трудовой договор в срок указанный в заявлении работника.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2.9. Расторжение трудового договора по инициативе учреждения, осуществляется в соответствии с действующим трудовым законодательством.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2.10</w:t>
      </w:r>
      <w:r w:rsidRPr="001D3766">
        <w:rPr>
          <w:szCs w:val="28"/>
        </w:rPr>
        <w:t>. В день увольнения администрация учреждения обязана выдать работнику его трудовую книжку</w:t>
      </w:r>
      <w:r w:rsidR="00057E32" w:rsidRPr="001D3766">
        <w:rPr>
          <w:szCs w:val="28"/>
        </w:rPr>
        <w:t xml:space="preserve"> в бумажном и электронном варианте с внесенной в них</w:t>
      </w:r>
      <w:r w:rsidRPr="001D3766">
        <w:rPr>
          <w:szCs w:val="28"/>
        </w:rPr>
        <w:t xml:space="preserve"> записью об увольнении и произвести с ним полный расчет.</w:t>
      </w:r>
      <w:bookmarkStart w:id="0" w:name="_GoBack"/>
      <w:bookmarkEnd w:id="0"/>
      <w:r>
        <w:rPr>
          <w:szCs w:val="28"/>
        </w:rPr>
        <w:t xml:space="preserve"> Записи о причинах увольнения в трудовую книжку должны производиться в точном соответствии с формулировками действующего трудового законодательства и со ссылкой на соответствующую статью, пункта закона. Днем увольнения считается последний день работы.</w:t>
      </w:r>
    </w:p>
    <w:p w:rsidR="00FA7B70" w:rsidRDefault="00FA7B70" w:rsidP="00FA7B70">
      <w:pPr>
        <w:rPr>
          <w:szCs w:val="28"/>
        </w:rPr>
      </w:pPr>
    </w:p>
    <w:p w:rsidR="00FA7B70" w:rsidRPr="00EB2A2D" w:rsidRDefault="00FA7B70" w:rsidP="00FA7B70">
      <w:pPr>
        <w:jc w:val="center"/>
        <w:rPr>
          <w:b/>
          <w:szCs w:val="28"/>
        </w:rPr>
      </w:pPr>
      <w:r w:rsidRPr="00EB2A2D">
        <w:rPr>
          <w:b/>
          <w:szCs w:val="28"/>
        </w:rPr>
        <w:t>3. Основные права и обязанности работника.</w:t>
      </w:r>
    </w:p>
    <w:p w:rsidR="00FA7B70" w:rsidRDefault="00FA7B70" w:rsidP="00FA7B70">
      <w:pPr>
        <w:jc w:val="center"/>
        <w:rPr>
          <w:b/>
          <w:szCs w:val="28"/>
          <w:u w:val="single"/>
        </w:rPr>
      </w:pP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3.1. Работники имеют права, соответственно установленные трудовым законодательством, нормативно правовыми актами администрации Новосибирской </w:t>
      </w:r>
      <w:r>
        <w:rPr>
          <w:szCs w:val="28"/>
        </w:rPr>
        <w:lastRenderedPageBreak/>
        <w:t xml:space="preserve">области,  администрации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отдела культуры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администрации  Горносталевского сельсовета, в том числе: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заключение, изменение и расторжение трудового договора в порядке и на условиях, установленных действующим федеральным законодательством;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предоставление ему работы, обусловленной трудовым договором;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своевременную и в полном объеме выплату заработной платы, предусмотренную трудовым договором;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отдых, обеспечиваемый предоставлением еженедельных выходных дней, нерабочих праздничных дней, оплачиваемых ежегодных отпусков;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полную информацию об условиях труда и требованиях охраны труда на рабочем месте;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продвижение по службе увеличение размера денежного содержания с учетом результатов работы, отношения к исполнению обязанностей и уровня квалификации на профессиональную подготовку, переподготовку и повышение своей квалификации в порядке, установленном нормативными правовыми актами администрации Новосибирской области,  администрации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отдела культуры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администрации Горносталевского сельсовета;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обязательное социальное страхование в случаях предусмотренных </w:t>
      </w:r>
      <w:proofErr w:type="gramStart"/>
      <w:r>
        <w:rPr>
          <w:szCs w:val="28"/>
        </w:rPr>
        <w:t>федеральными</w:t>
      </w:r>
      <w:proofErr w:type="gramEnd"/>
      <w:r>
        <w:rPr>
          <w:szCs w:val="28"/>
        </w:rPr>
        <w:t xml:space="preserve"> закона;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ознакомление с материалами своего личного дела и записями в трудовой книжке.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3.2. Работники обязаны в соответствии с трудовым законодательством, нормативно правовыми актами администрации Новосибирской области, администрации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отдела культуры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администрации Горносталевского сельсовета;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добросовестно исполнять свои трудовые обязанности, возложенные на него трудовым договором, должностными обязанностями, а также своевременно и точно исполнять распоряжения руководителя учреждения;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не допускать действия или бездействия, ведущие к нарушениям прав и законных интересов граждан;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соблюдать правила внутреннего трудового распорядка учреждения;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соблюдать трудовую дисциплину;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использовать рабочее время для осуществления профессиональной деятельности, воздерживаться, от действий препятствующих другим работникам выполнять их трудовые обязанности;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 соблюдать требования по охране труда и противопожарной охране, предусмотренные соответствующими правилами и инструкциями, пользоваться необходимыми средствами индивидуальной защиты;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 беречь собственность учреждения, находящуюся на рабочем месте, эффективно использовать оргтехнику и другое оборудование, бережно относиться к предметам, выдаваемым в пользование работникам, экономно и рационально расходовать электр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теплоэнергию</w:t>
      </w:r>
      <w:proofErr w:type="spellEnd"/>
      <w:r>
        <w:rPr>
          <w:szCs w:val="28"/>
        </w:rPr>
        <w:t>, водопотребление и другие материальные ценности;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lastRenderedPageBreak/>
        <w:t xml:space="preserve">                незамедлительно сообщать непосредственному руководителю учреждения о возникновении ситуации, предоставляющей угрозу жизни и здоровью людей, сохранности имущества учреждения.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3.3. Работникам запрещается: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 уносить с места работы имущество, предметы или материальные ценности принадлежащие учреждению, без соответствующего разрешения;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 приносить с собой предметы или товары, предназначенные для продажи на рабочем месте, а также предоставлять помещения учреждения для организации торговли, без соответствующего разрешения;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 курить в местах, не отведенных для курения.</w:t>
      </w:r>
    </w:p>
    <w:p w:rsidR="00FA7B70" w:rsidRDefault="00FA7B70" w:rsidP="00FA7B70">
      <w:pPr>
        <w:rPr>
          <w:szCs w:val="28"/>
        </w:rPr>
      </w:pPr>
    </w:p>
    <w:p w:rsidR="00FA7B70" w:rsidRDefault="00FA7B70" w:rsidP="00FA7B7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4. Основные права и обязанности учреждения.</w:t>
      </w:r>
    </w:p>
    <w:p w:rsidR="00FA7B70" w:rsidRDefault="00FA7B70" w:rsidP="00FA7B70">
      <w:pPr>
        <w:jc w:val="center"/>
        <w:rPr>
          <w:b/>
          <w:szCs w:val="28"/>
          <w:u w:val="single"/>
        </w:rPr>
      </w:pP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4.1. Работодатель имеет права, установленные трудовым законодательством,  нормативно правовыми актами администрации Новосибирской области,  администрации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отдела культуры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администрации  Горносталевского сельсовета: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заключать, изменять и расторгать трудовые договора с работниками в порядке и на условиях, установленных федеральным законодательством;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поощрять работников за добросовестный эффективный труд;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требовать от работников исполнения ими трудовых обязанностей и бережного отношения к имуществу учреждения и других работников, соблюдения правил внутреннего трудового распорядка, установленных в учреждении;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привлекать работников к дисциплинарной и материальной ответственности в порядке, установленном федеральным законодательством;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 проводить служебные расследования с целью установления и проверки фактов совершения проступков, управлять персоналом и принимать локальные нормативные акты.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4.2. Работодатель обязан в соответствии с трудовым законодательством,  нормативно правовыми актами администрации Новосибирской области, территориальной администрации района, администрации  Горносталевского сельсовета, в том числе: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соблюдать законы и иные нормативные акты, локальные нормативные акты, условия трудовых договоров;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 предоставлять работу работникам, обусловленную трудовым договором;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обеспечить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выплачивать в полном объеме, причитающуюся работникам заработную плату в сроки, установленные настоящими Правилами;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обеспечивать бытовые нужды работников, связанные с исполнением ими трудовых обязанностей;</w:t>
      </w:r>
    </w:p>
    <w:p w:rsidR="00FA7B70" w:rsidRDefault="00FA7B70" w:rsidP="00FA7B70">
      <w:pPr>
        <w:rPr>
          <w:szCs w:val="28"/>
        </w:rPr>
      </w:pPr>
      <w:r>
        <w:rPr>
          <w:szCs w:val="28"/>
        </w:rPr>
        <w:t xml:space="preserve">             возмещать вред, причиненный работникам в связи с исполнением ими трудовых обязанностей.</w:t>
      </w:r>
    </w:p>
    <w:p w:rsidR="00FA7B70" w:rsidRDefault="00FA7B70" w:rsidP="00FA7B70">
      <w:pPr>
        <w:rPr>
          <w:szCs w:val="28"/>
        </w:rPr>
      </w:pPr>
    </w:p>
    <w:p w:rsidR="00FA7B70" w:rsidRDefault="00FA7B70" w:rsidP="00FA7B70">
      <w:pPr>
        <w:jc w:val="center"/>
        <w:rPr>
          <w:b/>
          <w:szCs w:val="28"/>
          <w:u w:val="single"/>
        </w:rPr>
      </w:pPr>
      <w:r w:rsidRPr="00443A79">
        <w:rPr>
          <w:b/>
          <w:szCs w:val="28"/>
        </w:rPr>
        <w:lastRenderedPageBreak/>
        <w:t>5. Правила служебной этики</w:t>
      </w:r>
      <w:r>
        <w:rPr>
          <w:b/>
          <w:szCs w:val="28"/>
          <w:u w:val="single"/>
        </w:rPr>
        <w:t>.</w:t>
      </w:r>
    </w:p>
    <w:p w:rsidR="00FA7B70" w:rsidRDefault="00FA7B70" w:rsidP="00FA7B70">
      <w:pPr>
        <w:ind w:left="720"/>
      </w:pPr>
      <w:r>
        <w:t>5.1. Работники учреждения должны соблюдать нормы служебной этики:</w:t>
      </w:r>
    </w:p>
    <w:p w:rsidR="00FA7B70" w:rsidRDefault="00FA7B70" w:rsidP="00FA7B70">
      <w:r>
        <w:t xml:space="preserve">             вести себя достойно, выдержанно, проявлять взаимную вежливость,</w:t>
      </w:r>
    </w:p>
    <w:p w:rsidR="00FA7B70" w:rsidRDefault="00FA7B70" w:rsidP="00FA7B70">
      <w:r>
        <w:t xml:space="preserve">уважение, терпимость, соблюдать служебную дисциплину независимо </w:t>
      </w:r>
      <w:proofErr w:type="gramStart"/>
      <w:r>
        <w:t>от</w:t>
      </w:r>
      <w:proofErr w:type="gramEnd"/>
    </w:p>
    <w:p w:rsidR="00FA7B70" w:rsidRDefault="00FA7B70" w:rsidP="00FA7B70">
      <w:r>
        <w:t>занимаемой должности;</w:t>
      </w:r>
    </w:p>
    <w:p w:rsidR="00FA7B70" w:rsidRDefault="00FA7B70" w:rsidP="00FA7B70">
      <w:r>
        <w:t xml:space="preserve">             не распространять сведения, характеризующие работу учреждения или способные нанести ущерб авторитету учреждения;</w:t>
      </w:r>
    </w:p>
    <w:p w:rsidR="00FA7B70" w:rsidRDefault="00FA7B70" w:rsidP="00FA7B70">
      <w:r>
        <w:t xml:space="preserve">             не допускать распития спиртных напитков в здании учреждения, в том числе на рабочем месте или в рабочее время;</w:t>
      </w:r>
    </w:p>
    <w:p w:rsidR="00FA7B70" w:rsidRDefault="00FA7B70" w:rsidP="00FA7B70">
      <w:r>
        <w:t xml:space="preserve">             не допускать случаев нахождения в здании учреждения, в том числе на рабочем месте или в рабочее время в состоянии алкогольного, наркотического или токсического опьянения;</w:t>
      </w:r>
    </w:p>
    <w:p w:rsidR="00FA7B70" w:rsidRDefault="00FA7B70" w:rsidP="00FA7B70">
      <w:r>
        <w:t xml:space="preserve">             обеспечивать доступ к своему рабочему месту работодателя или иных уполномоченных им лиц для осуществления ими своих должностных обязанностей.</w:t>
      </w:r>
    </w:p>
    <w:p w:rsidR="00FA7B70" w:rsidRDefault="00FA7B70" w:rsidP="00FA7B70">
      <w:pPr>
        <w:ind w:firstLine="720"/>
      </w:pPr>
      <w:r>
        <w:t>5.2. Должностные лица учреждения, соблюдая нормы служебной этики, являются примером для работников учреждения.</w:t>
      </w:r>
    </w:p>
    <w:p w:rsidR="00FA7B70" w:rsidRDefault="00FA7B70" w:rsidP="00FA7B70">
      <w:pPr>
        <w:ind w:firstLine="720"/>
      </w:pPr>
    </w:p>
    <w:p w:rsidR="00FA7B70" w:rsidRPr="00443A79" w:rsidRDefault="00FA7B70" w:rsidP="00FA7B70">
      <w:pPr>
        <w:ind w:firstLine="720"/>
        <w:jc w:val="center"/>
        <w:rPr>
          <w:b/>
        </w:rPr>
      </w:pPr>
      <w:r w:rsidRPr="00443A79">
        <w:rPr>
          <w:b/>
        </w:rPr>
        <w:t>6.Рабочее время и время отдыха.</w:t>
      </w:r>
    </w:p>
    <w:p w:rsidR="00FA7B70" w:rsidRDefault="00FA7B70" w:rsidP="00FA7B70">
      <w:pPr>
        <w:ind w:firstLine="720"/>
      </w:pPr>
      <w:r>
        <w:t>6.1. Время начала и окончания работы и перерыва для отдыха и питания устанавливается следующее:</w:t>
      </w:r>
    </w:p>
    <w:p w:rsidR="00FA7B70" w:rsidRDefault="00FA7B70" w:rsidP="00FA7B70">
      <w:r>
        <w:t>начало работы – 9 часов</w:t>
      </w:r>
    </w:p>
    <w:p w:rsidR="00FA7B70" w:rsidRDefault="00FA7B70" w:rsidP="00FA7B70">
      <w:r>
        <w:t>перерыв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18.00 час.</w:t>
      </w:r>
    </w:p>
    <w:p w:rsidR="00FA7B70" w:rsidRDefault="00FA7B70" w:rsidP="00FA7B70">
      <w:r>
        <w:t>окончание работы - 22.00 час.</w:t>
      </w:r>
    </w:p>
    <w:p w:rsidR="00FA7B70" w:rsidRDefault="00FA7B70" w:rsidP="00FA7B70">
      <w:r>
        <w:t>Выходным днем является  суббота, воскресенье.</w:t>
      </w:r>
    </w:p>
    <w:p w:rsidR="00FA7B70" w:rsidRDefault="00FA7B70" w:rsidP="00FA7B70">
      <w:r>
        <w:tab/>
        <w:t>6.2. В исключительных случаях, при наличии уважительных причин, по заявлению работника работодатель вправе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законодательства.</w:t>
      </w:r>
    </w:p>
    <w:p w:rsidR="00FA7B70" w:rsidRDefault="00FA7B70" w:rsidP="00FA7B70">
      <w:r>
        <w:tab/>
        <w:t>6.3. Для работников учреждения устанавливается ненормированный рабочий день, при котором допускается выполнение должностных обязанностей сверх установленной продолжительности рабочего времени.</w:t>
      </w:r>
    </w:p>
    <w:p w:rsidR="00FA7B70" w:rsidRDefault="00FA7B70" w:rsidP="00FA7B70">
      <w:r>
        <w:tab/>
        <w:t xml:space="preserve">6.4. Очередность предоставления ежегодных оплачиваемых отпусков устанавливает учреждением с учетом </w:t>
      </w:r>
      <w:proofErr w:type="gramStart"/>
      <w:r>
        <w:t>необходимости обеспечения нормального хода работы учреждения</w:t>
      </w:r>
      <w:proofErr w:type="gramEnd"/>
      <w:r>
        <w:t xml:space="preserve"> и благоприятных условий для отдыха работников по согласованию с руководителем учреждения и графиком отпусков, утвержденным работодателем с учетом мнения выборного профсоюзного органа не позднее, чем за две недели до наступления календарного года.</w:t>
      </w:r>
    </w:p>
    <w:p w:rsidR="00FA7B70" w:rsidRDefault="00FA7B70" w:rsidP="00FA7B70">
      <w:pPr>
        <w:ind w:firstLine="720"/>
      </w:pPr>
      <w:r>
        <w:t>Утвержденный в установленном порядке график отпусков является обязательным для работника и работодателя.</w:t>
      </w:r>
    </w:p>
    <w:p w:rsidR="00FA7B70" w:rsidRDefault="00FA7B70" w:rsidP="00FA7B70">
      <w:pPr>
        <w:ind w:firstLine="720"/>
      </w:pPr>
      <w:r>
        <w:t>Перенесение отпуска или разделение очередного отпуска на части по просьбе работника производится в соответствии с действующим Трудовым Кодексом РФ.</w:t>
      </w:r>
    </w:p>
    <w:p w:rsidR="00FA7B70" w:rsidRDefault="00FA7B70" w:rsidP="00FA7B70">
      <w:pPr>
        <w:ind w:firstLine="720"/>
      </w:pPr>
      <w:r>
        <w:t>6.5. Работникам, совмещающим работу с обучением, предоставляются дополнительные отпуска в соответствии с положениями трудового законодательства.</w:t>
      </w:r>
    </w:p>
    <w:p w:rsidR="00FA7B70" w:rsidRDefault="00FA7B70" w:rsidP="00FA7B70">
      <w:pPr>
        <w:ind w:firstLine="720"/>
      </w:pPr>
      <w:r>
        <w:lastRenderedPageBreak/>
        <w:t>6.6. Необусловленное трудовыми обязанностями отсутствие работника на рабочем месте, кроме случаев непреодолимой силы и временной нетрудоспособности, допускается с предварительного разрешения руководителя учреждения.</w:t>
      </w:r>
    </w:p>
    <w:p w:rsidR="00FA7B70" w:rsidRDefault="00FA7B70" w:rsidP="00FA7B70">
      <w:pPr>
        <w:ind w:firstLine="720"/>
      </w:pPr>
      <w:r>
        <w:t>Отсутствие работника на рабочем месте без соответствующего разрешения считается неправомерным. В случае неправомерного отсутствия на рабочем месте к работнику могут быть применены меры дисциплинарного воздействия, предусмотренные настоящими Правилами.</w:t>
      </w:r>
    </w:p>
    <w:p w:rsidR="00FA7B70" w:rsidRDefault="00FA7B70" w:rsidP="00FA7B70">
      <w:pPr>
        <w:ind w:firstLine="720"/>
      </w:pPr>
      <w:r>
        <w:t>В случае неявки работника на работу без вышеуказанного разрешения работник сообщает об этом руководителю учреждения в течение рабочего дня.</w:t>
      </w:r>
    </w:p>
    <w:p w:rsidR="00FA7B70" w:rsidRDefault="00FA7B70" w:rsidP="00FA7B70">
      <w:pPr>
        <w:ind w:firstLine="720"/>
      </w:pPr>
      <w:r>
        <w:t>Работник лично или через своих представителей извещает руководителя учреждения о своем отсутствии на рабочем месте в случае временной нетрудоспособности в течение двух дней.</w:t>
      </w:r>
    </w:p>
    <w:p w:rsidR="00FA7B70" w:rsidRDefault="00FA7B70" w:rsidP="00FA7B70">
      <w:pPr>
        <w:ind w:firstLine="720"/>
      </w:pPr>
    </w:p>
    <w:p w:rsidR="00FA7B70" w:rsidRPr="00443A79" w:rsidRDefault="00FA7B70" w:rsidP="00FA7B70">
      <w:pPr>
        <w:ind w:firstLine="720"/>
        <w:jc w:val="center"/>
        <w:rPr>
          <w:b/>
        </w:rPr>
      </w:pPr>
      <w:r w:rsidRPr="00443A79">
        <w:rPr>
          <w:b/>
        </w:rPr>
        <w:t>7. Оплата труда.</w:t>
      </w:r>
    </w:p>
    <w:p w:rsidR="00FA7B70" w:rsidRDefault="00FA7B70" w:rsidP="00FA7B70">
      <w:pPr>
        <w:ind w:firstLine="720"/>
      </w:pPr>
      <w:r>
        <w:t xml:space="preserve">7.1. За выполнение трудовых обязанностей работники получают денежное содержание, установленное в соответствии с трудовым законодательством. </w:t>
      </w:r>
    </w:p>
    <w:p w:rsidR="00FA7B70" w:rsidRDefault="00FA7B70" w:rsidP="00FA7B70">
      <w:pPr>
        <w:ind w:firstLine="720"/>
      </w:pPr>
      <w:r>
        <w:t xml:space="preserve">7.2. Должностные оклады работников устанавливаются нормативными правовыми актами </w:t>
      </w:r>
      <w:r>
        <w:rPr>
          <w:szCs w:val="28"/>
        </w:rPr>
        <w:t xml:space="preserve"> администрации Новосибирской области,  администрации </w:t>
      </w:r>
      <w:proofErr w:type="spellStart"/>
      <w:r>
        <w:rPr>
          <w:szCs w:val="28"/>
        </w:rPr>
        <w:t>Здвинского</w:t>
      </w:r>
      <w:proofErr w:type="spellEnd"/>
      <w:r>
        <w:rPr>
          <w:szCs w:val="28"/>
        </w:rPr>
        <w:t xml:space="preserve"> района, администрации  Горносталевского сельсовета.</w:t>
      </w:r>
    </w:p>
    <w:p w:rsidR="00FA7B70" w:rsidRDefault="00FA7B70" w:rsidP="00FA7B70">
      <w:pPr>
        <w:ind w:firstLine="720"/>
      </w:pPr>
      <w:r>
        <w:t>7.3. Премирование работников, осуществляющих обязанности по техническому обеспечению деятельности муниципальной службы, по результатам работы за месяц, за квартал и за год осуществляется в соответствии с Положением о премировании.</w:t>
      </w:r>
    </w:p>
    <w:p w:rsidR="00FA7B70" w:rsidRDefault="00FA7B70" w:rsidP="00FA7B70">
      <w:pPr>
        <w:ind w:left="720" w:firstLine="720"/>
      </w:pPr>
    </w:p>
    <w:p w:rsidR="00FA7B70" w:rsidRPr="00443A79" w:rsidRDefault="00FA7B70" w:rsidP="00FA7B70">
      <w:pPr>
        <w:ind w:firstLine="720"/>
        <w:jc w:val="center"/>
        <w:rPr>
          <w:b/>
        </w:rPr>
      </w:pPr>
      <w:r w:rsidRPr="00443A79">
        <w:rPr>
          <w:b/>
        </w:rPr>
        <w:t>8. Поощрения за успехи в работе.</w:t>
      </w:r>
    </w:p>
    <w:p w:rsidR="00FA7B70" w:rsidRDefault="00FA7B70" w:rsidP="00FA7B70">
      <w:pPr>
        <w:ind w:firstLine="720"/>
      </w:pPr>
      <w:r>
        <w:t>8.1. За образцовое выполнение трудовых обязанностей, продолжительную и безупречную работу и за другие достижения в работе администрация вправе применять следующие поощрения:</w:t>
      </w:r>
    </w:p>
    <w:p w:rsidR="00FA7B70" w:rsidRDefault="00FA7B70" w:rsidP="00FA7B70">
      <w:pPr>
        <w:ind w:firstLine="720"/>
      </w:pPr>
      <w:r>
        <w:t>а) объявление благодарности;</w:t>
      </w:r>
    </w:p>
    <w:p w:rsidR="00FA7B70" w:rsidRDefault="00FA7B70" w:rsidP="00FA7B70">
      <w:pPr>
        <w:ind w:firstLine="720"/>
      </w:pPr>
      <w:r>
        <w:t>б) поощрение единовременной денежной премией;</w:t>
      </w:r>
    </w:p>
    <w:p w:rsidR="00FA7B70" w:rsidRDefault="00FA7B70" w:rsidP="00FA7B70">
      <w:pPr>
        <w:ind w:firstLine="720"/>
      </w:pPr>
      <w:r>
        <w:t>в) объявление благодарности с вручением единовременной денежной премии, либо ценного подарка;</w:t>
      </w:r>
    </w:p>
    <w:p w:rsidR="00FA7B70" w:rsidRDefault="00FA7B70" w:rsidP="00FA7B70">
      <w:pPr>
        <w:ind w:firstLine="720"/>
      </w:pPr>
      <w:r>
        <w:t>г) награждение ценным подарком;</w:t>
      </w:r>
    </w:p>
    <w:p w:rsidR="00FA7B70" w:rsidRDefault="00FA7B70" w:rsidP="00FA7B70">
      <w:pPr>
        <w:ind w:firstLine="720"/>
      </w:pPr>
      <w:r>
        <w:t xml:space="preserve">д) представление к наградам администрации </w:t>
      </w:r>
      <w:proofErr w:type="spellStart"/>
      <w:r>
        <w:t>Здвинского</w:t>
      </w:r>
      <w:proofErr w:type="spellEnd"/>
      <w:r>
        <w:t xml:space="preserve"> района, отдела культуры </w:t>
      </w:r>
      <w:proofErr w:type="spellStart"/>
      <w:r>
        <w:t>Здвинского</w:t>
      </w:r>
      <w:proofErr w:type="spellEnd"/>
      <w:r>
        <w:t xml:space="preserve"> района, администрации  Горносталевского сельсовета;</w:t>
      </w:r>
    </w:p>
    <w:p w:rsidR="00FA7B70" w:rsidRDefault="00FA7B70" w:rsidP="00FA7B70">
      <w:pPr>
        <w:ind w:firstLine="720"/>
      </w:pPr>
      <w:r>
        <w:t>е) представление к наградам Новосибирской области и Российской Федерации;</w:t>
      </w:r>
    </w:p>
    <w:p w:rsidR="00FA7B70" w:rsidRDefault="00FA7B70" w:rsidP="00FA7B70">
      <w:pPr>
        <w:ind w:firstLine="720"/>
      </w:pPr>
      <w:r>
        <w:t>8.2. Благодарность объявляется приказом директора учреждения и заносится в трудовую книжку.</w:t>
      </w:r>
    </w:p>
    <w:p w:rsidR="00FA7B70" w:rsidRDefault="00FA7B70" w:rsidP="00FA7B70">
      <w:pPr>
        <w:ind w:firstLine="720"/>
      </w:pPr>
      <w:r>
        <w:t xml:space="preserve">8.3. Награждение ценным подарком, Почетной грамотой, представление к наградам администрации </w:t>
      </w:r>
      <w:proofErr w:type="spellStart"/>
      <w:r>
        <w:t>Здвинского</w:t>
      </w:r>
      <w:proofErr w:type="spellEnd"/>
      <w:r>
        <w:t xml:space="preserve"> района, отдела культуры </w:t>
      </w:r>
      <w:proofErr w:type="spellStart"/>
      <w:r>
        <w:t>Здвинского</w:t>
      </w:r>
      <w:proofErr w:type="spellEnd"/>
      <w:r>
        <w:t xml:space="preserve"> района, администрации  Горносталевского сельсовета и почетным званиям Новосибирской области и Российской Федерации осуществляется в соответствии с нормативными </w:t>
      </w:r>
      <w:r>
        <w:lastRenderedPageBreak/>
        <w:t>правовыми актами главы администрации области, главы района, отдела культуры, администрации  Горносталевского сельсовета;</w:t>
      </w:r>
    </w:p>
    <w:p w:rsidR="00FA7B70" w:rsidRDefault="00FA7B70" w:rsidP="00FA7B70">
      <w:pPr>
        <w:ind w:firstLine="720"/>
      </w:pPr>
      <w:r>
        <w:t>8.4. Работникам, успешно и добросовестно выполняющим свои должностные обязанности и соблюдающим дисциплину труда, может предоставляться преимущество при продвижении по работе, в том числе включение в резерв кадров на руководящие должности.</w:t>
      </w:r>
    </w:p>
    <w:p w:rsidR="00FA7B70" w:rsidRDefault="00FA7B70" w:rsidP="00FA7B70">
      <w:pPr>
        <w:ind w:firstLine="720"/>
      </w:pPr>
    </w:p>
    <w:p w:rsidR="00FA7B70" w:rsidRPr="00443A79" w:rsidRDefault="00FA7B70" w:rsidP="00FA7B70">
      <w:pPr>
        <w:ind w:firstLine="720"/>
        <w:jc w:val="center"/>
        <w:rPr>
          <w:b/>
        </w:rPr>
      </w:pPr>
      <w:r w:rsidRPr="00443A79">
        <w:rPr>
          <w:b/>
        </w:rPr>
        <w:t>9.Ответственность за нарушение трудовой дисциплины.</w:t>
      </w:r>
    </w:p>
    <w:p w:rsidR="00FA7B70" w:rsidRDefault="00FA7B70" w:rsidP="00FA7B70">
      <w:pPr>
        <w:ind w:firstLine="720"/>
      </w:pPr>
      <w:r>
        <w:t>9.1. Нарушение дисциплины труда, совершение дисциплинарного проступка, т.е. неисполнение или ненадлежащее исполнение по вине работника, возложенных на него трудовых (должностных) обязанностей,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FA7B70" w:rsidRDefault="00FA7B70" w:rsidP="00FA7B70">
      <w:pPr>
        <w:ind w:firstLine="720"/>
      </w:pPr>
      <w:r>
        <w:t>9.2. К работникам могут быть применены дисциплинарные взыскания, установленные трудовым законодательством, в том числе:</w:t>
      </w:r>
    </w:p>
    <w:p w:rsidR="00FA7B70" w:rsidRDefault="00FA7B70" w:rsidP="00FA7B70">
      <w:pPr>
        <w:ind w:firstLine="720"/>
      </w:pPr>
      <w:r>
        <w:t>а) замечание;</w:t>
      </w:r>
    </w:p>
    <w:p w:rsidR="00FA7B70" w:rsidRDefault="00FA7B70" w:rsidP="00FA7B70">
      <w:pPr>
        <w:ind w:firstLine="720"/>
      </w:pPr>
      <w:r>
        <w:t>б) выговор;</w:t>
      </w:r>
    </w:p>
    <w:p w:rsidR="00FA7B70" w:rsidRDefault="00FA7B70" w:rsidP="00FA7B70">
      <w:pPr>
        <w:ind w:firstLine="720"/>
      </w:pPr>
      <w:r>
        <w:t>в) увольнение по соответствующим основаниям.</w:t>
      </w:r>
    </w:p>
    <w:p w:rsidR="00FA7B70" w:rsidRDefault="00FA7B70" w:rsidP="00FA7B70">
      <w:pPr>
        <w:pStyle w:val="a3"/>
        <w:rPr>
          <w:sz w:val="28"/>
        </w:rPr>
      </w:pPr>
      <w:r>
        <w:rPr>
          <w:sz w:val="28"/>
        </w:rPr>
        <w:t xml:space="preserve">9.3. </w:t>
      </w:r>
      <w:proofErr w:type="gramStart"/>
      <w:r>
        <w:rPr>
          <w:sz w:val="28"/>
        </w:rPr>
        <w:t>Увольнение в качестве дисциплинарного взыскания может быть применено за неоднократное неисполнение работником без уважительных причин обязанностей, возложенных на него должностной инструкцией (трудовым договором) или настоящими Правилами, если к работнику ранее применялись меры дисциплинарного воздействия, за прогул (в том числе за отсутствие на рабочем месте без уважительных причин более четырех часов  подряд в течение рабочего дня).</w:t>
      </w:r>
      <w:proofErr w:type="gramEnd"/>
      <w:r>
        <w:rPr>
          <w:sz w:val="28"/>
        </w:rPr>
        <w:t xml:space="preserve"> За  появление на работе в состоянии алкогольного, наркотического или токсического опьянения, а также  в иных  случаях, предусмотренных действующим трудовым законодательством.</w:t>
      </w:r>
    </w:p>
    <w:p w:rsidR="00FA7B70" w:rsidRDefault="00FA7B70" w:rsidP="00FA7B70">
      <w:pPr>
        <w:pStyle w:val="2"/>
        <w:ind w:left="0"/>
      </w:pPr>
      <w:r>
        <w:t>9.4. Работника, появившегося на работе в состоянии алкогольного, токсического или наркотического опьянения учреждение не допускает к работе в данный рабочий день. При выявлении работника в состоянии алкогольного, наркотического или токсического опьянения на рабочем месте, принимаются меры по отстранению его от работы.</w:t>
      </w:r>
    </w:p>
    <w:p w:rsidR="00FA7B70" w:rsidRDefault="00FA7B70" w:rsidP="00FA7B70">
      <w:pPr>
        <w:ind w:firstLine="720"/>
      </w:pPr>
      <w:r>
        <w:t>9.5. Дисциплинарные взыскания накладываются соответственно директором учреждения или лицом, исполняющим обязанности директора учреждения.</w:t>
      </w:r>
    </w:p>
    <w:p w:rsidR="00FA7B70" w:rsidRDefault="00FA7B70" w:rsidP="00FA7B70">
      <w:pPr>
        <w:ind w:firstLine="720"/>
      </w:pPr>
      <w:r>
        <w:t>9.6. При установлении дисциплинарного проступка директор учреждения или уполномоченное им лицо, готовит приказ.</w:t>
      </w:r>
    </w:p>
    <w:p w:rsidR="00FA7B70" w:rsidRDefault="00FA7B70" w:rsidP="00FA7B70">
      <w:pPr>
        <w:ind w:firstLine="720"/>
      </w:pPr>
      <w:r>
        <w:t>9.7. До применения дисциплинарного взыскания от нарушителя дисциплины труда должны быть затребованы объяснения в письменной форме. Отказ работника дать объяснение оформляется актом и не может служить препятствием для применения взыскания.</w:t>
      </w:r>
    </w:p>
    <w:p w:rsidR="00FA7B70" w:rsidRDefault="00FA7B70" w:rsidP="00FA7B70">
      <w:pPr>
        <w:ind w:firstLine="720"/>
      </w:pPr>
      <w:r>
        <w:t>9.8. Дисциплинарные взыскания применяются учреждением непосредственно за обнаружением проступка, но не позднее одного месяца со дня обнаружения, не считая времени болезни или пребывания работника в отпуске, а также времени, необходимого для учета мнения представительного органа работников.</w:t>
      </w:r>
    </w:p>
    <w:p w:rsidR="00FA7B70" w:rsidRDefault="00FA7B70" w:rsidP="00FA7B70">
      <w:pPr>
        <w:ind w:firstLine="720"/>
      </w:pPr>
      <w:r>
        <w:lastRenderedPageBreak/>
        <w:t>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FA7B70" w:rsidRDefault="00FA7B70" w:rsidP="00FA7B70">
      <w:pPr>
        <w:ind w:firstLine="720"/>
      </w:pPr>
      <w:r>
        <w:t>9.9. За каждое нарушение дисциплины труда может быть применено только одно дисциплинарное взыскание.</w:t>
      </w:r>
    </w:p>
    <w:p w:rsidR="00FA7B70" w:rsidRDefault="00FA7B70" w:rsidP="00FA7B70">
      <w:pPr>
        <w:ind w:firstLine="720"/>
      </w:pPr>
      <w:r>
        <w:t>9.10. При применении взыскания должны учитываться тяжесть совершенного проступка, обстоятельства, при которых он совершен, предшествующая работа работника, его поведение после совершения дисциплинарного проступка.</w:t>
      </w:r>
    </w:p>
    <w:p w:rsidR="00FA7B70" w:rsidRDefault="00FA7B70" w:rsidP="00FA7B70">
      <w:pPr>
        <w:ind w:firstLine="720"/>
      </w:pPr>
      <w:r>
        <w:t>9.11. Распоряжение о применении дисциплинарного взыскания с указанием мотивов применения объявляется (сообщается) работнику под роспись в течение трех дней.</w:t>
      </w:r>
    </w:p>
    <w:p w:rsidR="00FA7B70" w:rsidRDefault="00FA7B70" w:rsidP="00FA7B70">
      <w:pPr>
        <w:ind w:firstLine="720"/>
      </w:pP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A7B70" w:rsidRDefault="00FA7B70" w:rsidP="00FA7B70">
      <w:pPr>
        <w:ind w:firstLine="720"/>
      </w:pPr>
      <w:r>
        <w:t>Учреждение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A7B70" w:rsidRDefault="00FA7B70" w:rsidP="00FA7B70"/>
    <w:p w:rsidR="00FA7B70" w:rsidRPr="001436FB" w:rsidRDefault="00FA7B70" w:rsidP="00FA7B70">
      <w:pPr>
        <w:ind w:firstLine="720"/>
        <w:jc w:val="center"/>
        <w:rPr>
          <w:b/>
        </w:rPr>
      </w:pPr>
      <w:r w:rsidRPr="001436FB">
        <w:rPr>
          <w:b/>
        </w:rPr>
        <w:t xml:space="preserve">10. </w:t>
      </w:r>
      <w:r w:rsidRPr="00443A79">
        <w:rPr>
          <w:b/>
        </w:rPr>
        <w:t>Охрана труда.</w:t>
      </w:r>
    </w:p>
    <w:p w:rsidR="00FA7B70" w:rsidRDefault="00FA7B70" w:rsidP="00FA7B70">
      <w:pPr>
        <w:ind w:firstLine="720"/>
      </w:pPr>
      <w:r>
        <w:t>10.1. Работники обязаны соблюдать требования охраны труда,  предусмотренные действующими законами и иными нормативными актами.</w:t>
      </w:r>
    </w:p>
    <w:p w:rsidR="00FA7B70" w:rsidRDefault="00FA7B70" w:rsidP="00FA7B70">
      <w:pPr>
        <w:ind w:firstLine="720"/>
      </w:pPr>
      <w:r>
        <w:t>10.2. Работник обязан содержать в исправном состоянии оргтехнику, оборудование, инструменты и другую выделенную ему технику для выполнения работы и осуществлять соответствующий уход за ней в целях соблюдения техники безопасности и правил санитарии. О любой неисправности техники работник обязан немедленно сообщить своему непосредственному руководителю. Работник обязан использовать выделенное ему оборудование и технику по прямому назначению.                               Запрещается эксплуатация их в целях, не связанных с осуществлением работником своих трудовых (должностных) обязанностей.</w:t>
      </w:r>
    </w:p>
    <w:p w:rsidR="00FA7B70" w:rsidRDefault="00FA7B70" w:rsidP="00FA7B70">
      <w:pPr>
        <w:ind w:firstLine="720"/>
      </w:pPr>
      <w:r>
        <w:t>10.3. Работник обязан сообщить своему руководителю о любой рабочей ситуации, которая, по его мнению, создает угрозу жизни и здоровью. Учреждение не может требовать от работника возобновления работы, если такая опасность продолжает сохраняться. О любом повреждении здоровью, какой бы степени тяжести оно ни было, работник немедленно сообщает своему непосредственному руководителю.</w:t>
      </w:r>
    </w:p>
    <w:p w:rsidR="00FA7B70" w:rsidRDefault="00FA7B70" w:rsidP="00FA7B70">
      <w:pPr>
        <w:ind w:firstLine="720"/>
      </w:pPr>
      <w:r>
        <w:t>10.4. В целях предупреждения несчастных случаев и профессиональных заболеваний должны строго выполняться общие и специальные предписания по охране труда, действующие в учреждении.</w:t>
      </w:r>
    </w:p>
    <w:p w:rsidR="00FA7B70" w:rsidRDefault="00FA7B70" w:rsidP="00FA7B70">
      <w:pPr>
        <w:ind w:firstLine="720"/>
      </w:pPr>
      <w:r>
        <w:t>10.5. Работники должны выполнять все специальные требования по охране труда (технике безопасности), которые являются специфическими для выполнения соответствующей работы.</w:t>
      </w:r>
    </w:p>
    <w:p w:rsidR="00FA7B70" w:rsidRDefault="00FA7B70" w:rsidP="00FA7B70">
      <w:pPr>
        <w:ind w:firstLine="720"/>
      </w:pPr>
      <w:r>
        <w:t>10.6. Работники учреждения проходят обучение, инструктаж, проверку знаний правил, норм и инструкций по охране труда.</w:t>
      </w:r>
    </w:p>
    <w:p w:rsidR="00FA7B70" w:rsidRDefault="00FA7B70" w:rsidP="00FA7B70">
      <w:pPr>
        <w:ind w:firstLine="720"/>
      </w:pPr>
      <w:r>
        <w:lastRenderedPageBreak/>
        <w:t>10.7. Учреждение несет материальную ответственность за ущерб, причиненный здоровью и имуществу работника при исполнении им своих трудовых (должностных) обязанностей в соответствии с положениями трудового законодательства.</w:t>
      </w:r>
    </w:p>
    <w:p w:rsidR="00FA7B70" w:rsidRDefault="00FA7B70" w:rsidP="00FA7B70">
      <w:pPr>
        <w:ind w:firstLine="720"/>
      </w:pPr>
      <w:r>
        <w:t>10.8. Учреждение несет ответственность за нарушение трудового законодательства, трудового договора, заключенного с работником, а также положений настоящих Правил.</w:t>
      </w: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>
      <w:pPr>
        <w:ind w:firstLine="720"/>
      </w:pPr>
    </w:p>
    <w:p w:rsidR="00FA7B70" w:rsidRDefault="00FA7B70" w:rsidP="00FA7B70"/>
    <w:p w:rsidR="00FA7B70" w:rsidRDefault="00FA7B70" w:rsidP="00FA7B70"/>
    <w:p w:rsidR="008F2DC6" w:rsidRDefault="00AB3ED0"/>
    <w:sectPr w:rsidR="008F2DC6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D0" w:rsidRDefault="00AB3ED0">
      <w:r>
        <w:separator/>
      </w:r>
    </w:p>
  </w:endnote>
  <w:endnote w:type="continuationSeparator" w:id="0">
    <w:p w:rsidR="00AB3ED0" w:rsidRDefault="00A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D0" w:rsidRDefault="00AB3ED0">
      <w:r>
        <w:separator/>
      </w:r>
    </w:p>
  </w:footnote>
  <w:footnote w:type="continuationSeparator" w:id="0">
    <w:p w:rsidR="00AB3ED0" w:rsidRDefault="00AB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0" w:rsidRDefault="00FA7B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13D0" w:rsidRDefault="00AB3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0" w:rsidRDefault="00FA7B70">
    <w:pPr>
      <w:pStyle w:val="a5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1D3766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DF13D0" w:rsidRDefault="00AB3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0"/>
    <w:rsid w:val="00057E32"/>
    <w:rsid w:val="001D3766"/>
    <w:rsid w:val="001F5FC5"/>
    <w:rsid w:val="00736163"/>
    <w:rsid w:val="00AB3ED0"/>
    <w:rsid w:val="00D0265C"/>
    <w:rsid w:val="00F729DE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B70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A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A7B70"/>
    <w:pPr>
      <w:ind w:left="720" w:firstLine="720"/>
    </w:pPr>
  </w:style>
  <w:style w:type="character" w:customStyle="1" w:styleId="20">
    <w:name w:val="Основной текст с отступом 2 Знак"/>
    <w:basedOn w:val="a0"/>
    <w:link w:val="2"/>
    <w:rsid w:val="00FA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A7B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7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A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B70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A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A7B70"/>
    <w:pPr>
      <w:ind w:left="720" w:firstLine="720"/>
    </w:pPr>
  </w:style>
  <w:style w:type="character" w:customStyle="1" w:styleId="20">
    <w:name w:val="Основной текст с отступом 2 Знак"/>
    <w:basedOn w:val="a0"/>
    <w:link w:val="2"/>
    <w:rsid w:val="00FA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A7B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7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A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User_name</cp:lastModifiedBy>
  <cp:revision>4</cp:revision>
  <cp:lastPrinted>2021-06-23T06:28:00Z</cp:lastPrinted>
  <dcterms:created xsi:type="dcterms:W3CDTF">2021-06-23T06:25:00Z</dcterms:created>
  <dcterms:modified xsi:type="dcterms:W3CDTF">2022-04-28T04:18:00Z</dcterms:modified>
</cp:coreProperties>
</file>